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49A" w:rsidRPr="006C5870" w:rsidRDefault="00F9649A" w:rsidP="00F9649A">
      <w:pPr>
        <w:pStyle w:val="3"/>
        <w:ind w:left="1416"/>
        <w:rPr>
          <w:b/>
          <w:sz w:val="23"/>
          <w:szCs w:val="23"/>
          <w:lang w:val="ru-RU"/>
        </w:rPr>
      </w:pPr>
      <w:r w:rsidRPr="006C5870">
        <w:rPr>
          <w:sz w:val="23"/>
          <w:szCs w:val="23"/>
          <w:lang w:val="ru-RU"/>
        </w:rPr>
        <w:t xml:space="preserve">                                       </w:t>
      </w:r>
      <w:r w:rsidRPr="006C5870">
        <w:rPr>
          <w:b/>
          <w:sz w:val="23"/>
          <w:szCs w:val="23"/>
          <w:lang w:val="ru-RU"/>
        </w:rPr>
        <w:t>Уважаемый поставщик!</w:t>
      </w:r>
    </w:p>
    <w:p w:rsidR="00F9649A" w:rsidRPr="006C5870" w:rsidRDefault="00F9649A" w:rsidP="00F9649A">
      <w:pPr>
        <w:rPr>
          <w:sz w:val="23"/>
          <w:szCs w:val="23"/>
        </w:rPr>
      </w:pPr>
    </w:p>
    <w:p w:rsidR="00F9649A" w:rsidRPr="00810278" w:rsidRDefault="00F9649A" w:rsidP="00F9649A">
      <w:pPr>
        <w:ind w:firstLine="360"/>
        <w:rPr>
          <w:sz w:val="22"/>
          <w:szCs w:val="22"/>
        </w:rPr>
      </w:pPr>
      <w:r w:rsidRPr="006C5870">
        <w:rPr>
          <w:sz w:val="22"/>
          <w:szCs w:val="22"/>
        </w:rPr>
        <w:t xml:space="preserve">В соответствии с действующим на </w:t>
      </w:r>
      <w:r>
        <w:rPr>
          <w:sz w:val="22"/>
          <w:szCs w:val="22"/>
        </w:rPr>
        <w:t xml:space="preserve">НАО «СВЕЗА </w:t>
      </w:r>
      <w:r w:rsidR="001C0634">
        <w:rPr>
          <w:sz w:val="22"/>
          <w:szCs w:val="22"/>
        </w:rPr>
        <w:t>____</w:t>
      </w:r>
      <w:r w:rsidRPr="006C5870">
        <w:rPr>
          <w:sz w:val="22"/>
          <w:szCs w:val="22"/>
        </w:rPr>
        <w:t xml:space="preserve">» положением о «Договорной работе», установлены единые правила подготовки, визирования и подписания Договоров. </w:t>
      </w:r>
      <w:r w:rsidRPr="00810278">
        <w:rPr>
          <w:sz w:val="22"/>
          <w:szCs w:val="22"/>
        </w:rPr>
        <w:t xml:space="preserve">Для заключения </w:t>
      </w:r>
      <w:r>
        <w:rPr>
          <w:sz w:val="22"/>
          <w:szCs w:val="22"/>
        </w:rPr>
        <w:t>д</w:t>
      </w:r>
      <w:r w:rsidRPr="00810278">
        <w:rPr>
          <w:sz w:val="22"/>
          <w:szCs w:val="22"/>
        </w:rPr>
        <w:t>оговора Вам необходимо представить следующий пакет документов:</w:t>
      </w:r>
    </w:p>
    <w:p w:rsidR="00F9649A" w:rsidRPr="00F9649A" w:rsidRDefault="00F9649A" w:rsidP="00F9649A">
      <w:pPr>
        <w:pStyle w:val="a4"/>
        <w:numPr>
          <w:ilvl w:val="0"/>
          <w:numId w:val="2"/>
        </w:numPr>
        <w:rPr>
          <w:sz w:val="22"/>
          <w:szCs w:val="22"/>
        </w:rPr>
      </w:pPr>
      <w:r w:rsidRPr="00F9649A">
        <w:rPr>
          <w:sz w:val="22"/>
          <w:szCs w:val="22"/>
        </w:rPr>
        <w:t>Сопроводительное письмо, в котором должна быть указана информация по объему древесины, имеющемуся в наличии, и объему, еще не заготовленному, но который предполагается к поставке по бедующим сделкам.</w:t>
      </w:r>
    </w:p>
    <w:p w:rsidR="00F9649A" w:rsidRPr="00255A3C" w:rsidRDefault="00F957D6" w:rsidP="00F9649A">
      <w:pPr>
        <w:numPr>
          <w:ilvl w:val="0"/>
          <w:numId w:val="2"/>
        </w:numPr>
        <w:ind w:left="0" w:firstLine="360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на применение упрощенной системы </w:t>
      </w:r>
      <w:proofErr w:type="spellStart"/>
      <w:r>
        <w:rPr>
          <w:sz w:val="22"/>
          <w:szCs w:val="22"/>
        </w:rPr>
        <w:t>налогооблажения</w:t>
      </w:r>
      <w:proofErr w:type="spellEnd"/>
      <w:r w:rsidR="00F9649A">
        <w:rPr>
          <w:sz w:val="22"/>
          <w:szCs w:val="22"/>
        </w:rPr>
        <w:t>;</w:t>
      </w:r>
    </w:p>
    <w:p w:rsidR="00F9649A" w:rsidRDefault="00F9649A" w:rsidP="00F9649A">
      <w:pPr>
        <w:numPr>
          <w:ilvl w:val="0"/>
          <w:numId w:val="2"/>
        </w:numPr>
        <w:ind w:left="0" w:firstLine="360"/>
        <w:rPr>
          <w:sz w:val="22"/>
          <w:szCs w:val="22"/>
        </w:rPr>
      </w:pPr>
      <w:r>
        <w:rPr>
          <w:sz w:val="22"/>
          <w:szCs w:val="22"/>
        </w:rPr>
        <w:t>Р</w:t>
      </w:r>
      <w:r w:rsidRPr="00EE4CF5">
        <w:rPr>
          <w:sz w:val="22"/>
          <w:szCs w:val="22"/>
        </w:rPr>
        <w:t xml:space="preserve">ешения собрания учредителей и приказа о назначении </w:t>
      </w:r>
      <w:r>
        <w:rPr>
          <w:sz w:val="22"/>
          <w:szCs w:val="22"/>
        </w:rPr>
        <w:t>руководителя</w:t>
      </w:r>
      <w:r w:rsidRPr="00EE4CF5">
        <w:rPr>
          <w:sz w:val="22"/>
          <w:szCs w:val="22"/>
        </w:rPr>
        <w:t>, копия его паспорта.</w:t>
      </w:r>
    </w:p>
    <w:p w:rsidR="00F9649A" w:rsidRPr="004F3CCB" w:rsidRDefault="00F9649A" w:rsidP="00F9649A">
      <w:pPr>
        <w:numPr>
          <w:ilvl w:val="0"/>
          <w:numId w:val="2"/>
        </w:numPr>
        <w:ind w:left="0" w:firstLine="360"/>
        <w:rPr>
          <w:sz w:val="22"/>
          <w:szCs w:val="22"/>
        </w:rPr>
      </w:pPr>
      <w:r>
        <w:t>С</w:t>
      </w:r>
      <w:r w:rsidRPr="004F3CCB">
        <w:t>огласие на обр</w:t>
      </w:r>
      <w:r>
        <w:t>аботку персональных данных лиц (прилагается ниже);</w:t>
      </w:r>
    </w:p>
    <w:p w:rsidR="00F9649A" w:rsidRPr="00EE4CF5" w:rsidRDefault="00F9649A" w:rsidP="00F9649A">
      <w:pPr>
        <w:numPr>
          <w:ilvl w:val="0"/>
          <w:numId w:val="2"/>
        </w:numPr>
        <w:ind w:left="0" w:firstLine="360"/>
        <w:rPr>
          <w:sz w:val="22"/>
          <w:szCs w:val="22"/>
        </w:rPr>
      </w:pPr>
      <w:r w:rsidRPr="00EE4CF5">
        <w:rPr>
          <w:sz w:val="22"/>
          <w:szCs w:val="22"/>
        </w:rPr>
        <w:t>Доверенность на лицо, уполномоченное руководителем поставщика представлять интересы поставщика при осуществлении действий по передаче сырья покупателю, подписанию товарно-сопроводительных документов, предоставлению и получению первичных и бухгалтерских документов, копия его паспорта.</w:t>
      </w:r>
    </w:p>
    <w:p w:rsidR="00F9649A" w:rsidRDefault="00F9649A" w:rsidP="00F9649A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rPr>
          <w:sz w:val="22"/>
          <w:szCs w:val="22"/>
        </w:rPr>
      </w:pPr>
      <w:r w:rsidRPr="00EE4CF5">
        <w:rPr>
          <w:sz w:val="22"/>
          <w:szCs w:val="22"/>
        </w:rPr>
        <w:t>Копии договоров купли-продажи, свидетельствующие о происхождении древесины, в том числе договор аренды  лесных насаждений с приложениями,  а также лесная декларация по заготовке древесины арендатором лесного фонда на текущий/предшествующий год с соответствующими приложениями и отметкой департамента лесного хозя</w:t>
      </w:r>
      <w:r>
        <w:rPr>
          <w:sz w:val="22"/>
          <w:szCs w:val="22"/>
        </w:rPr>
        <w:t>йства, заключение на декларацию;</w:t>
      </w:r>
    </w:p>
    <w:p w:rsidR="00B54777" w:rsidRPr="00B54777" w:rsidRDefault="00B54777" w:rsidP="00B54777">
      <w:pPr>
        <w:pStyle w:val="a4"/>
        <w:numPr>
          <w:ilvl w:val="0"/>
          <w:numId w:val="2"/>
        </w:numPr>
        <w:rPr>
          <w:sz w:val="22"/>
          <w:szCs w:val="22"/>
        </w:rPr>
      </w:pPr>
      <w:r w:rsidRPr="00B54777">
        <w:rPr>
          <w:sz w:val="22"/>
          <w:szCs w:val="22"/>
        </w:rPr>
        <w:t>Декларация Поставщика о происхождении лесоматериалов (прилагается ниже);</w:t>
      </w:r>
    </w:p>
    <w:p w:rsidR="00F9649A" w:rsidRDefault="00F9649A" w:rsidP="00F9649A">
      <w:pPr>
        <w:numPr>
          <w:ilvl w:val="0"/>
          <w:numId w:val="2"/>
        </w:numPr>
        <w:tabs>
          <w:tab w:val="num" w:pos="1287"/>
        </w:tabs>
        <w:ind w:left="0" w:firstLine="360"/>
        <w:rPr>
          <w:sz w:val="22"/>
          <w:szCs w:val="22"/>
        </w:rPr>
      </w:pPr>
      <w:r w:rsidRPr="005F6D17">
        <w:rPr>
          <w:sz w:val="22"/>
          <w:szCs w:val="22"/>
        </w:rPr>
        <w:t xml:space="preserve">Карта предприятия с </w:t>
      </w:r>
      <w:r w:rsidRPr="005F6D17">
        <w:t xml:space="preserve">указанием банковских реквизитов </w:t>
      </w:r>
      <w:r>
        <w:t xml:space="preserve">и </w:t>
      </w:r>
      <w:r w:rsidRPr="005F6D17">
        <w:rPr>
          <w:sz w:val="22"/>
          <w:szCs w:val="22"/>
        </w:rPr>
        <w:t>фактическом местонахождении заверенная подписью руководителя и печатью.</w:t>
      </w:r>
    </w:p>
    <w:p w:rsidR="00F9649A" w:rsidRPr="005F6D17" w:rsidRDefault="00F9649A" w:rsidP="00F9649A">
      <w:pPr>
        <w:tabs>
          <w:tab w:val="num" w:pos="1287"/>
        </w:tabs>
        <w:rPr>
          <w:sz w:val="22"/>
          <w:szCs w:val="22"/>
        </w:rPr>
      </w:pPr>
    </w:p>
    <w:p w:rsidR="00F9649A" w:rsidRPr="005F6D17" w:rsidRDefault="00F9649A" w:rsidP="00F9649A">
      <w:pPr>
        <w:ind w:firstLine="360"/>
        <w:rPr>
          <w:b/>
          <w:sz w:val="22"/>
          <w:szCs w:val="22"/>
        </w:rPr>
      </w:pPr>
      <w:r w:rsidRPr="005F6D17">
        <w:rPr>
          <w:b/>
          <w:sz w:val="22"/>
          <w:szCs w:val="22"/>
        </w:rPr>
        <w:t>Копии документов должны быть заверены подписью руководителя и печатью организации.</w:t>
      </w:r>
    </w:p>
    <w:p w:rsidR="00F9649A" w:rsidRPr="005F6D17" w:rsidRDefault="00F9649A" w:rsidP="00F9649A">
      <w:pPr>
        <w:ind w:firstLine="360"/>
        <w:rPr>
          <w:b/>
          <w:sz w:val="22"/>
          <w:szCs w:val="22"/>
        </w:rPr>
      </w:pPr>
    </w:p>
    <w:p w:rsidR="00F9649A" w:rsidRPr="00B774B4" w:rsidRDefault="00F9649A" w:rsidP="00F9649A">
      <w:pPr>
        <w:ind w:firstLine="360"/>
        <w:rPr>
          <w:sz w:val="22"/>
          <w:szCs w:val="22"/>
        </w:rPr>
      </w:pPr>
      <w:r w:rsidRPr="00031374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уважением, </w:t>
      </w:r>
    </w:p>
    <w:p w:rsidR="00F9649A" w:rsidRDefault="00F9649A" w:rsidP="00F9649A">
      <w:pPr>
        <w:ind w:firstLine="3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F9649A" w:rsidRPr="001C0634" w:rsidTr="00A93CC6">
        <w:tc>
          <w:tcPr>
            <w:tcW w:w="5069" w:type="dxa"/>
            <w:shd w:val="clear" w:color="auto" w:fill="auto"/>
          </w:tcPr>
          <w:p w:rsidR="00F9649A" w:rsidRDefault="00F9649A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proofErr w:type="spellStart"/>
            <w:r>
              <w:rPr>
                <w:sz w:val="22"/>
                <w:szCs w:val="22"/>
              </w:rPr>
              <w:t>лесобеспечения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F9649A" w:rsidRPr="006C5870" w:rsidRDefault="00F9649A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  <w:p w:rsidR="00F9649A" w:rsidRPr="006C5870" w:rsidRDefault="00F9649A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  <w:p w:rsidR="00F9649A" w:rsidRPr="001C0634" w:rsidRDefault="00F9649A" w:rsidP="00A93CC6">
            <w:pPr>
              <w:pStyle w:val="a5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1C0634"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</w:p>
          <w:p w:rsidR="00F9649A" w:rsidRPr="001C0634" w:rsidRDefault="00F9649A" w:rsidP="00A93CC6">
            <w:pPr>
              <w:pStyle w:val="a5"/>
              <w:rPr>
                <w:sz w:val="22"/>
                <w:szCs w:val="22"/>
                <w:lang w:val="fr-FR"/>
              </w:rPr>
            </w:pPr>
            <w:r w:rsidRPr="001C0634">
              <w:rPr>
                <w:b/>
                <w:bCs/>
                <w:sz w:val="22"/>
                <w:szCs w:val="22"/>
                <w:lang w:val="fr-FR"/>
              </w:rPr>
              <w:t xml:space="preserve">E-mail:  </w:t>
            </w:r>
          </w:p>
          <w:p w:rsidR="00F9649A" w:rsidRPr="001C0634" w:rsidRDefault="00F9649A" w:rsidP="00A93CC6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5069" w:type="dxa"/>
            <w:shd w:val="clear" w:color="auto" w:fill="auto"/>
          </w:tcPr>
          <w:p w:rsidR="00F9649A" w:rsidRPr="006C5870" w:rsidRDefault="00F9649A" w:rsidP="00A93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Менеджер по закупка отдела </w:t>
            </w:r>
            <w:proofErr w:type="spellStart"/>
            <w:r>
              <w:rPr>
                <w:sz w:val="22"/>
                <w:szCs w:val="22"/>
              </w:rPr>
              <w:t>лесообеспечения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9649A" w:rsidRPr="006C5870" w:rsidRDefault="00F9649A" w:rsidP="00A93CC6">
            <w:pPr>
              <w:pStyle w:val="a5"/>
              <w:rPr>
                <w:b/>
                <w:bCs/>
                <w:sz w:val="22"/>
                <w:szCs w:val="22"/>
                <w:lang w:val="ru-RU"/>
              </w:rPr>
            </w:pPr>
          </w:p>
          <w:p w:rsidR="00F9649A" w:rsidRPr="006C5870" w:rsidRDefault="00F9649A" w:rsidP="00A93CC6">
            <w:pPr>
              <w:pStyle w:val="a5"/>
              <w:ind w:firstLine="360"/>
              <w:rPr>
                <w:b/>
                <w:bCs/>
                <w:sz w:val="22"/>
                <w:szCs w:val="22"/>
                <w:lang w:val="ru-RU"/>
              </w:rPr>
            </w:pPr>
          </w:p>
          <w:p w:rsidR="00F9649A" w:rsidRPr="00B774B4" w:rsidRDefault="00F9649A" w:rsidP="00A93CC6">
            <w:pPr>
              <w:pStyle w:val="a5"/>
              <w:ind w:firstLine="360"/>
              <w:rPr>
                <w:color w:val="808080"/>
                <w:sz w:val="22"/>
                <w:szCs w:val="22"/>
                <w:lang w:val="ru-RU"/>
              </w:rPr>
            </w:pPr>
            <w:r w:rsidRPr="00B774B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F9649A" w:rsidRPr="001C0634" w:rsidRDefault="00F9649A" w:rsidP="00A93CC6">
            <w:pPr>
              <w:pStyle w:val="a5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1C0634">
              <w:rPr>
                <w:b/>
                <w:bCs/>
                <w:sz w:val="22"/>
                <w:szCs w:val="22"/>
                <w:lang w:val="fr-FR"/>
              </w:rPr>
              <w:t xml:space="preserve">.  </w:t>
            </w:r>
          </w:p>
          <w:p w:rsidR="00F9649A" w:rsidRPr="001C0634" w:rsidRDefault="00F9649A" w:rsidP="00A93CC6">
            <w:pPr>
              <w:pStyle w:val="a5"/>
              <w:rPr>
                <w:sz w:val="22"/>
                <w:szCs w:val="22"/>
                <w:lang w:val="fr-FR"/>
              </w:rPr>
            </w:pPr>
            <w:r w:rsidRPr="001C0634">
              <w:rPr>
                <w:b/>
                <w:bCs/>
                <w:sz w:val="22"/>
                <w:szCs w:val="22"/>
                <w:lang w:val="fr-FR"/>
              </w:rPr>
              <w:t xml:space="preserve">E-mail:  </w:t>
            </w:r>
          </w:p>
          <w:p w:rsidR="00F9649A" w:rsidRPr="001C0634" w:rsidRDefault="00F9649A" w:rsidP="00A93CC6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F9649A" w:rsidRPr="001C0634" w:rsidRDefault="00F9649A" w:rsidP="00F9649A">
      <w:pPr>
        <w:rPr>
          <w:lang w:val="fr-FR"/>
        </w:rPr>
      </w:pPr>
      <w:r w:rsidRPr="001C0634">
        <w:rPr>
          <w:lang w:val="fr-FR"/>
        </w:rPr>
        <w:br w:type="page"/>
      </w:r>
    </w:p>
    <w:p w:rsidR="00F9649A" w:rsidRPr="001C0634" w:rsidRDefault="00F9649A" w:rsidP="00F9649A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F9649A" w:rsidRDefault="00F9649A" w:rsidP="00F9649A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F9649A" w:rsidRPr="00630C4E" w:rsidRDefault="00F9649A" w:rsidP="00F9649A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i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, зарегистрированный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</w:t>
      </w:r>
    </w:p>
    <w:p w:rsidR="00F9649A" w:rsidRDefault="00F9649A" w:rsidP="00F9649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B9413D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________,паспорт ________________</w:t>
      </w:r>
      <w:r w:rsidRPr="00B9413D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F9649A" w:rsidRDefault="00F9649A" w:rsidP="00F9649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Pr="00606097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_____, своей волей и в своем интересе даю свое согласие осуществлять НАО «СВЕЗА</w:t>
      </w:r>
      <w:r w:rsidR="001C0634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» в лице его уполномоченных лиц</w:t>
      </w:r>
      <w:r w:rsidRPr="007F24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следующих моих персональных данных: 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фамилия, имя, отчество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дата и место рождения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регистрации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место фактического проживания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телефон (домашний, мобильный)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 предоставленные мною сведения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Обработку персональных данных разрешаю осуществлять автоматизированным/неавтоматизированным способом в течение срока действия заключенного  с ________  </w:t>
      </w:r>
      <w:r w:rsidRPr="00B9413D">
        <w:rPr>
          <w:rFonts w:ascii="Times New Roman" w:hAnsi="Times New Roman"/>
          <w:i/>
          <w:sz w:val="24"/>
          <w:szCs w:val="24"/>
        </w:rPr>
        <w:t>(контрагент)</w:t>
      </w:r>
      <w:r>
        <w:rPr>
          <w:rFonts w:ascii="Times New Roman" w:hAnsi="Times New Roman"/>
          <w:sz w:val="24"/>
          <w:szCs w:val="24"/>
        </w:rPr>
        <w:t xml:space="preserve"> договора __________ </w:t>
      </w:r>
      <w:r w:rsidRPr="00B9413D">
        <w:rPr>
          <w:rFonts w:ascii="Times New Roman" w:hAnsi="Times New Roman"/>
          <w:i/>
          <w:sz w:val="24"/>
          <w:szCs w:val="24"/>
        </w:rPr>
        <w:t>(предмет)</w:t>
      </w:r>
      <w:r>
        <w:rPr>
          <w:rFonts w:ascii="Times New Roman" w:hAnsi="Times New Roman"/>
          <w:sz w:val="24"/>
          <w:szCs w:val="24"/>
        </w:rPr>
        <w:t>.</w:t>
      </w: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F9649A" w:rsidRDefault="00F9649A" w:rsidP="00F9649A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</w:p>
    <w:p w:rsidR="00F9649A" w:rsidRDefault="00F9649A" w:rsidP="00F9649A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«___»___________________ года            ____________________               /_______________/</w:t>
      </w:r>
    </w:p>
    <w:p w:rsidR="00F9649A" w:rsidRDefault="00F9649A" w:rsidP="00F9649A">
      <w:pPr>
        <w:pStyle w:val="ConsPlusNormal"/>
        <w:widowControl/>
        <w:ind w:firstLine="0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>(личная подпись)</w:t>
      </w:r>
    </w:p>
    <w:p w:rsidR="00F9649A" w:rsidRDefault="00F9649A" w:rsidP="00F9649A">
      <w:pPr>
        <w:jc w:val="center"/>
        <w:rPr>
          <w:b/>
        </w:rPr>
      </w:pPr>
      <w:r w:rsidRPr="00C84147">
        <w:rPr>
          <w:b/>
        </w:rPr>
        <w:br w:type="page"/>
      </w:r>
    </w:p>
    <w:p w:rsidR="00B54777" w:rsidRPr="00AA297E" w:rsidRDefault="00B54777" w:rsidP="00B54777">
      <w:pPr>
        <w:ind w:left="4320" w:firstLine="1634"/>
        <w:rPr>
          <w:b/>
        </w:rPr>
      </w:pPr>
    </w:p>
    <w:p w:rsidR="00B54777" w:rsidRPr="00AA297E" w:rsidRDefault="00B54777" w:rsidP="00B54777">
      <w:pPr>
        <w:jc w:val="center"/>
      </w:pPr>
      <w:r w:rsidRPr="00AA297E">
        <w:t xml:space="preserve">        </w:t>
      </w:r>
    </w:p>
    <w:p w:rsidR="00B54777" w:rsidRPr="00AA297E" w:rsidRDefault="00B54777" w:rsidP="00B54777">
      <w:pPr>
        <w:jc w:val="center"/>
        <w:rPr>
          <w:b/>
        </w:rPr>
      </w:pPr>
      <w:r w:rsidRPr="00AA297E">
        <w:rPr>
          <w:b/>
        </w:rPr>
        <w:t>ДЕКЛАРАЦИЯ ПОСТАВЩИКА</w:t>
      </w:r>
    </w:p>
    <w:p w:rsidR="00B54777" w:rsidRPr="00AA297E" w:rsidRDefault="00B54777" w:rsidP="00B54777">
      <w:pPr>
        <w:jc w:val="center"/>
        <w:rPr>
          <w:b/>
        </w:rPr>
      </w:pPr>
      <w:r w:rsidRPr="00AA297E">
        <w:rPr>
          <w:b/>
        </w:rPr>
        <w:t>о договорах поставки, происхождении древесины и о соблюдении</w:t>
      </w:r>
    </w:p>
    <w:p w:rsidR="00B54777" w:rsidRPr="00AA297E" w:rsidRDefault="00B54777" w:rsidP="00B54777">
      <w:pPr>
        <w:jc w:val="center"/>
        <w:rPr>
          <w:b/>
        </w:rPr>
      </w:pPr>
      <w:r w:rsidRPr="00AA297E">
        <w:rPr>
          <w:b/>
        </w:rPr>
        <w:t>требований стандарта FSC-STD-40-005 к контролируемой древесине</w:t>
      </w:r>
    </w:p>
    <w:p w:rsidR="00B54777" w:rsidRPr="00AA297E" w:rsidRDefault="00B54777" w:rsidP="00B54777">
      <w:pPr>
        <w:rPr>
          <w:b/>
        </w:rPr>
      </w:pPr>
    </w:p>
    <w:p w:rsidR="00B54777" w:rsidRPr="00AA297E" w:rsidRDefault="00B54777" w:rsidP="00B54777"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AA297E">
        <w:softHyphen/>
      </w:r>
      <w:r w:rsidRPr="00876E6C">
        <w:t>__________________________________________________</w:t>
      </w:r>
      <w:r w:rsidRPr="00AA297E">
        <w:t>, именуемое(</w:t>
      </w:r>
      <w:proofErr w:type="spellStart"/>
      <w:r w:rsidRPr="00AA297E">
        <w:t>ый</w:t>
      </w:r>
      <w:proofErr w:type="spellEnd"/>
      <w:r w:rsidRPr="00AA297E">
        <w:t xml:space="preserve">) в дальнейшем Поставщик, принятием настоящей Декларации подтверждает, что заготовка и поставка всех транспортных партий лесоматериалов для выполнения указанного выше договора с Покупателем – </w:t>
      </w:r>
      <w:r>
        <w:t xml:space="preserve">НАО «СВЕЗА </w:t>
      </w:r>
      <w:r w:rsidR="001C0634">
        <w:t>_____</w:t>
      </w:r>
      <w:bookmarkStart w:id="0" w:name="_GoBack"/>
      <w:bookmarkEnd w:id="0"/>
      <w:r>
        <w:t>»</w:t>
      </w:r>
      <w:r w:rsidRPr="00AA297E">
        <w:t xml:space="preserve">, проводится с соблюдением следующих условий и требований: </w:t>
      </w:r>
    </w:p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1. </w:t>
      </w:r>
      <w:r w:rsidRPr="00AA297E">
        <w:rPr>
          <w:b/>
        </w:rPr>
        <w:tab/>
        <w:t xml:space="preserve">Происхождение древесины </w:t>
      </w:r>
    </w:p>
    <w:p w:rsidR="00B54777" w:rsidRPr="00AA297E" w:rsidRDefault="00B54777" w:rsidP="00B54777">
      <w:r w:rsidRPr="00AA297E">
        <w:tab/>
        <w:t xml:space="preserve">Древесина заготавливается в следующих районах и лесничествах: </w:t>
      </w:r>
    </w:p>
    <w:p w:rsidR="00B54777" w:rsidRPr="00AA297E" w:rsidRDefault="00B54777" w:rsidP="00B54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700"/>
        <w:gridCol w:w="4419"/>
      </w:tblGrid>
      <w:tr w:rsidR="00B54777" w:rsidRPr="00AA297E" w:rsidTr="00A93CC6">
        <w:tc>
          <w:tcPr>
            <w:tcW w:w="2628" w:type="dxa"/>
          </w:tcPr>
          <w:p w:rsidR="00B54777" w:rsidRPr="00AA297E" w:rsidRDefault="00B54777" w:rsidP="00A93CC6">
            <w:pPr>
              <w:jc w:val="center"/>
              <w:rPr>
                <w:b/>
              </w:rPr>
            </w:pPr>
            <w:r w:rsidRPr="00AA297E">
              <w:rPr>
                <w:b/>
              </w:rPr>
              <w:t>Область РФ</w:t>
            </w:r>
          </w:p>
        </w:tc>
        <w:tc>
          <w:tcPr>
            <w:tcW w:w="2700" w:type="dxa"/>
          </w:tcPr>
          <w:p w:rsidR="00B54777" w:rsidRPr="00AA297E" w:rsidRDefault="00B54777" w:rsidP="00A93CC6">
            <w:pPr>
              <w:jc w:val="center"/>
              <w:rPr>
                <w:b/>
              </w:rPr>
            </w:pPr>
            <w:r w:rsidRPr="00AA297E">
              <w:rPr>
                <w:b/>
              </w:rPr>
              <w:t>Район</w:t>
            </w:r>
          </w:p>
        </w:tc>
        <w:tc>
          <w:tcPr>
            <w:tcW w:w="4419" w:type="dxa"/>
          </w:tcPr>
          <w:p w:rsidR="00B54777" w:rsidRPr="00AA297E" w:rsidRDefault="00B54777" w:rsidP="00A93CC6">
            <w:pPr>
              <w:jc w:val="center"/>
              <w:rPr>
                <w:b/>
              </w:rPr>
            </w:pPr>
            <w:r w:rsidRPr="00AA297E">
              <w:rPr>
                <w:b/>
              </w:rPr>
              <w:t>Лесничество</w:t>
            </w:r>
          </w:p>
        </w:tc>
      </w:tr>
      <w:tr w:rsidR="00B54777" w:rsidRPr="00AA297E" w:rsidTr="00A93CC6">
        <w:trPr>
          <w:trHeight w:val="227"/>
        </w:trPr>
        <w:tc>
          <w:tcPr>
            <w:tcW w:w="2628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2700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4419" w:type="dxa"/>
          </w:tcPr>
          <w:p w:rsidR="00B54777" w:rsidRPr="00AA297E" w:rsidRDefault="00B54777" w:rsidP="00A93CC6">
            <w:pPr>
              <w:jc w:val="center"/>
            </w:pPr>
          </w:p>
        </w:tc>
      </w:tr>
      <w:tr w:rsidR="00B54777" w:rsidRPr="00AA297E" w:rsidTr="00A93CC6">
        <w:trPr>
          <w:trHeight w:val="227"/>
        </w:trPr>
        <w:tc>
          <w:tcPr>
            <w:tcW w:w="2628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2700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4419" w:type="dxa"/>
          </w:tcPr>
          <w:p w:rsidR="00B54777" w:rsidRPr="00AA297E" w:rsidRDefault="00B54777" w:rsidP="00A93CC6">
            <w:pPr>
              <w:jc w:val="center"/>
            </w:pPr>
          </w:p>
        </w:tc>
      </w:tr>
      <w:tr w:rsidR="00B54777" w:rsidRPr="00AA297E" w:rsidTr="00A93CC6">
        <w:trPr>
          <w:trHeight w:val="227"/>
        </w:trPr>
        <w:tc>
          <w:tcPr>
            <w:tcW w:w="2628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2700" w:type="dxa"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4419" w:type="dxa"/>
          </w:tcPr>
          <w:p w:rsidR="00B54777" w:rsidRPr="00AA297E" w:rsidRDefault="00B54777" w:rsidP="00A93CC6">
            <w:pPr>
              <w:jc w:val="center"/>
            </w:pPr>
          </w:p>
        </w:tc>
      </w:tr>
    </w:tbl>
    <w:p w:rsidR="00B54777" w:rsidRPr="00AA297E" w:rsidRDefault="00B54777" w:rsidP="00B54777"/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2. </w:t>
      </w:r>
      <w:r w:rsidRPr="00AA297E">
        <w:rPr>
          <w:b/>
        </w:rPr>
        <w:tab/>
        <w:t>Договора поставки и договора, предусматривающие на заготовку древесины</w:t>
      </w:r>
    </w:p>
    <w:p w:rsidR="00B54777" w:rsidRPr="00AA297E" w:rsidRDefault="00B54777" w:rsidP="00B54777">
      <w:r w:rsidRPr="00AA297E">
        <w:tab/>
        <w:t xml:space="preserve">Лесоматериалы заготавливаются и поставляются в соответствии со следующими официально оформленными документами (договора поставки – при наличии субпоставщиков, договора аренды и лесные декларации к нему или договора купли-продажи лесных насаждений): </w:t>
      </w:r>
    </w:p>
    <w:p w:rsidR="00B54777" w:rsidRPr="00AA297E" w:rsidRDefault="00B54777" w:rsidP="00B54777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513"/>
        <w:gridCol w:w="850"/>
      </w:tblGrid>
      <w:tr w:rsidR="00B54777" w:rsidRPr="00AA297E" w:rsidTr="00A93CC6">
        <w:trPr>
          <w:cantSplit/>
          <w:trHeight w:val="249"/>
        </w:trPr>
        <w:tc>
          <w:tcPr>
            <w:tcW w:w="1276" w:type="dxa"/>
            <w:vAlign w:val="center"/>
          </w:tcPr>
          <w:p w:rsidR="00B54777" w:rsidRPr="00AA297E" w:rsidRDefault="00B54777" w:rsidP="00A93CC6">
            <w:pPr>
              <w:tabs>
                <w:tab w:val="left" w:pos="630"/>
              </w:tabs>
              <w:ind w:right="33" w:firstLine="63"/>
              <w:jc w:val="center"/>
              <w:rPr>
                <w:b/>
              </w:rPr>
            </w:pPr>
            <w:r w:rsidRPr="00AA297E">
              <w:rPr>
                <w:b/>
              </w:rPr>
              <w:t>Номер</w:t>
            </w:r>
          </w:p>
          <w:p w:rsidR="00B54777" w:rsidRPr="00AA297E" w:rsidRDefault="00B54777" w:rsidP="00A93CC6">
            <w:pPr>
              <w:tabs>
                <w:tab w:val="left" w:pos="630"/>
              </w:tabs>
              <w:ind w:right="33" w:firstLine="63"/>
              <w:jc w:val="center"/>
              <w:rPr>
                <w:b/>
              </w:rPr>
            </w:pPr>
            <w:r w:rsidRPr="00AA297E">
              <w:rPr>
                <w:b/>
              </w:rPr>
              <w:t>цепочки договоров</w:t>
            </w:r>
          </w:p>
        </w:tc>
        <w:tc>
          <w:tcPr>
            <w:tcW w:w="8363" w:type="dxa"/>
            <w:gridSpan w:val="2"/>
            <w:vAlign w:val="center"/>
          </w:tcPr>
          <w:p w:rsidR="00B54777" w:rsidRPr="00AA297E" w:rsidRDefault="00B54777" w:rsidP="00A93CC6">
            <w:pPr>
              <w:ind w:left="284" w:right="317"/>
              <w:jc w:val="center"/>
              <w:rPr>
                <w:b/>
              </w:rPr>
            </w:pPr>
            <w:r w:rsidRPr="00AA297E">
              <w:rPr>
                <w:b/>
              </w:rPr>
              <w:t>Вид договора, стороны по договору, номер и дата оформления. Сведения о действующих лесных декларациях к договорам аренды лесных участков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 w:val="restart"/>
          </w:tcPr>
          <w:p w:rsidR="00B54777" w:rsidRPr="00AA297E" w:rsidRDefault="00B54777" w:rsidP="00A93CC6">
            <w:pPr>
              <w:jc w:val="center"/>
            </w:pPr>
            <w:r w:rsidRPr="00AA297E">
              <w:t>1</w:t>
            </w:r>
          </w:p>
        </w:tc>
        <w:tc>
          <w:tcPr>
            <w:tcW w:w="8363" w:type="dxa"/>
            <w:gridSpan w:val="2"/>
          </w:tcPr>
          <w:p w:rsidR="00B54777" w:rsidRPr="00AA297E" w:rsidRDefault="00B54777" w:rsidP="00B54777">
            <w:pPr>
              <w:pStyle w:val="a4"/>
              <w:widowControl/>
              <w:numPr>
                <w:ilvl w:val="0"/>
                <w:numId w:val="4"/>
              </w:numPr>
              <w:adjustRightInd/>
              <w:textAlignment w:val="auto"/>
            </w:pP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B54777">
            <w:pPr>
              <w:pStyle w:val="a4"/>
              <w:widowControl/>
              <w:numPr>
                <w:ilvl w:val="0"/>
                <w:numId w:val="4"/>
              </w:numPr>
              <w:adjustRightInd/>
              <w:textAlignment w:val="auto"/>
            </w:pP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3.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4.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/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 w:val="restart"/>
          </w:tcPr>
          <w:p w:rsidR="00B54777" w:rsidRPr="00AA297E" w:rsidRDefault="00B54777" w:rsidP="00A93CC6">
            <w:pPr>
              <w:jc w:val="center"/>
            </w:pPr>
            <w:r w:rsidRPr="00AA297E">
              <w:t>2</w:t>
            </w: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1.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2.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3.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</w:tcPr>
          <w:p w:rsidR="00B54777" w:rsidRPr="00AA297E" w:rsidRDefault="00B54777" w:rsidP="00A93CC6">
            <w:r w:rsidRPr="00AA297E">
              <w:t>4.</w:t>
            </w:r>
          </w:p>
        </w:tc>
      </w:tr>
      <w:tr w:rsidR="00B54777" w:rsidRPr="00AA297E" w:rsidTr="00A93CC6">
        <w:trPr>
          <w:cantSplit/>
          <w:trHeight w:val="249"/>
        </w:trPr>
        <w:tc>
          <w:tcPr>
            <w:tcW w:w="1276" w:type="dxa"/>
            <w:vMerge/>
          </w:tcPr>
          <w:p w:rsidR="00B54777" w:rsidRPr="00AA297E" w:rsidRDefault="00B54777" w:rsidP="00A93CC6">
            <w:pPr>
              <w:jc w:val="center"/>
            </w:pPr>
          </w:p>
        </w:tc>
        <w:tc>
          <w:tcPr>
            <w:tcW w:w="8363" w:type="dxa"/>
            <w:gridSpan w:val="2"/>
            <w:tcBorders>
              <w:top w:val="single" w:sz="12" w:space="0" w:color="auto"/>
            </w:tcBorders>
          </w:tcPr>
          <w:p w:rsidR="00B54777" w:rsidRPr="00AA297E" w:rsidRDefault="00B54777" w:rsidP="00A93CC6">
            <w:r w:rsidRPr="00AA297E">
              <w:t>1</w:t>
            </w:r>
          </w:p>
        </w:tc>
      </w:tr>
      <w:tr w:rsidR="00B54777" w:rsidRPr="00AA297E" w:rsidTr="00A93CC6">
        <w:trPr>
          <w:cantSplit/>
          <w:trHeight w:val="360"/>
        </w:trPr>
        <w:tc>
          <w:tcPr>
            <w:tcW w:w="8789" w:type="dxa"/>
            <w:gridSpan w:val="2"/>
            <w:tcBorders>
              <w:top w:val="single" w:sz="12" w:space="0" w:color="auto"/>
            </w:tcBorders>
          </w:tcPr>
          <w:p w:rsidR="00B54777" w:rsidRPr="00AA297E" w:rsidRDefault="00B54777" w:rsidP="00A93CC6">
            <w:r w:rsidRPr="00AA297E">
              <w:t>Общее количество договоров аренды лесных участков,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7" w:rsidRPr="00AA297E" w:rsidRDefault="00B54777" w:rsidP="00A93CC6">
            <w:r>
              <w:t>1</w:t>
            </w:r>
          </w:p>
        </w:tc>
      </w:tr>
      <w:tr w:rsidR="00B54777" w:rsidRPr="00AA297E" w:rsidTr="00A93CC6">
        <w:trPr>
          <w:cantSplit/>
          <w:trHeight w:val="36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7" w:rsidRPr="00AA297E" w:rsidRDefault="00B54777" w:rsidP="00A93CC6">
            <w:r w:rsidRPr="00AA297E">
              <w:t>Общее количество договоров купли-продажи лесных насаждений,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7" w:rsidRPr="00AA297E" w:rsidRDefault="00B54777" w:rsidP="00A93CC6"/>
        </w:tc>
      </w:tr>
      <w:tr w:rsidR="00B54777" w:rsidRPr="00AA297E" w:rsidTr="00A93CC6">
        <w:trPr>
          <w:cantSplit/>
          <w:trHeight w:val="36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7" w:rsidRPr="00AA297E" w:rsidRDefault="00B54777" w:rsidP="00A93CC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77" w:rsidRPr="00AA297E" w:rsidRDefault="00B54777" w:rsidP="00A93CC6"/>
        </w:tc>
      </w:tr>
    </w:tbl>
    <w:p w:rsidR="00B54777" w:rsidRPr="00AA297E" w:rsidRDefault="00B54777" w:rsidP="00B54777"/>
    <w:p w:rsidR="00B54777" w:rsidRPr="00AA297E" w:rsidRDefault="00B54777" w:rsidP="00B54777">
      <w:r w:rsidRPr="00AA297E">
        <w:rPr>
          <w:i/>
        </w:rPr>
        <w:t>Примечание:</w:t>
      </w:r>
      <w:r w:rsidRPr="00AA297E">
        <w:t xml:space="preserve"> Каждая цепочка договоров должна заканчиваться договором аренды или купли-продажи лесных насаждений. Договора с субпоставщиками могут быть представлены без конфиденциальной информации по ценам.</w:t>
      </w:r>
    </w:p>
    <w:p w:rsidR="00B54777" w:rsidRPr="00AA297E" w:rsidRDefault="00B54777" w:rsidP="00B54777">
      <w:r w:rsidRPr="00AA297E">
        <w:tab/>
        <w:t>Копии указанных выше документов прилагаются.</w:t>
      </w:r>
    </w:p>
    <w:p w:rsidR="00B54777" w:rsidRPr="00AA297E" w:rsidRDefault="00B54777" w:rsidP="00B54777">
      <w:r w:rsidRPr="00AA297E">
        <w:tab/>
        <w:t>Заготовка и поставка лесоматериалов проводится с соблюдением требований этих документов.</w:t>
      </w:r>
    </w:p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3. </w:t>
      </w:r>
      <w:r w:rsidRPr="00AA297E">
        <w:rPr>
          <w:b/>
        </w:rPr>
        <w:tab/>
        <w:t>Соблюдение требований к контролируемой древесине</w:t>
      </w:r>
    </w:p>
    <w:p w:rsidR="00B54777" w:rsidRPr="00AA297E" w:rsidRDefault="00B54777" w:rsidP="00B54777">
      <w:pPr>
        <w:ind w:firstLine="720"/>
      </w:pPr>
      <w:r w:rsidRPr="00AA297E">
        <w:t xml:space="preserve">Поставщик гарантирует, что поставляемая древесина соответствует требованиям к контролируемой древесине, установленным в стандарте FSC-STD-40-005, то есть в районах и на участках заготовки, а также при заготовке древесины соблюдаются условия, перечисленные ниже в </w:t>
      </w:r>
      <w:r w:rsidRPr="00AA297E">
        <w:lastRenderedPageBreak/>
        <w:t>п. 3.1 - 3.5.</w:t>
      </w:r>
    </w:p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3.1. </w:t>
      </w:r>
      <w:r w:rsidRPr="00AA297E">
        <w:rPr>
          <w:b/>
        </w:rPr>
        <w:tab/>
        <w:t>Поставляемая древесина не является незаконно заготовленной</w:t>
      </w:r>
    </w:p>
    <w:p w:rsidR="00B54777" w:rsidRPr="00AA297E" w:rsidRDefault="00B54777" w:rsidP="00B54777">
      <w:r w:rsidRPr="00AA297E">
        <w:tab/>
        <w:t>Поставщик гарантирует, что:</w:t>
      </w:r>
    </w:p>
    <w:p w:rsidR="00B54777" w:rsidRPr="00AA297E" w:rsidRDefault="00B54777" w:rsidP="00B54777">
      <w:r w:rsidRPr="00AA297E">
        <w:t xml:space="preserve">- </w:t>
      </w:r>
      <w:r w:rsidRPr="00AA297E">
        <w:tab/>
        <w:t>заготовка древесины проводится в соответствии с разрешительными документами, указанными в п. 2,</w:t>
      </w:r>
    </w:p>
    <w:p w:rsidR="00B54777" w:rsidRPr="00AA297E" w:rsidRDefault="00B54777" w:rsidP="00B54777">
      <w:r w:rsidRPr="00AA297E">
        <w:t xml:space="preserve">- </w:t>
      </w:r>
      <w:r w:rsidRPr="00AA297E">
        <w:tab/>
        <w:t>все предусмотренные налоги и сборы за проведение заготовки древесины своевременно оплачиваются,</w:t>
      </w:r>
    </w:p>
    <w:p w:rsidR="00B54777" w:rsidRPr="00AA297E" w:rsidRDefault="00B54777" w:rsidP="00B54777">
      <w:r w:rsidRPr="00AA297E">
        <w:t xml:space="preserve">- </w:t>
      </w:r>
      <w:r w:rsidRPr="00AA297E">
        <w:tab/>
        <w:t>не проводится поставка древесины неизвестного происхождения.</w:t>
      </w:r>
    </w:p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3.2. </w:t>
      </w:r>
      <w:r w:rsidRPr="00AA297E">
        <w:rPr>
          <w:b/>
        </w:rPr>
        <w:tab/>
        <w:t xml:space="preserve">При заготовке древесины не нарушаются традиционные и гражданские права </w:t>
      </w:r>
    </w:p>
    <w:p w:rsidR="00B54777" w:rsidRPr="00AA297E" w:rsidRDefault="00B54777" w:rsidP="00B54777">
      <w:r w:rsidRPr="00AA297E">
        <w:tab/>
        <w:t>Не выявлены крупные неразрешённые споры, касающиеся прав долгосрочного владения или пользования, затрагивающие коренное население, проживающее на данной территории или в которых затронуто большое количество интересов.</w:t>
      </w:r>
    </w:p>
    <w:p w:rsidR="00B54777" w:rsidRPr="00AA297E" w:rsidRDefault="00B54777" w:rsidP="00B54777">
      <w:pPr>
        <w:ind w:firstLine="720"/>
      </w:pPr>
      <w:r w:rsidRPr="00AA297E">
        <w:t>В случае появления спорных вопросов с местным населением Поставщик обязуется решать их с участием местных органов власти.</w:t>
      </w:r>
    </w:p>
    <w:p w:rsidR="00B54777" w:rsidRPr="00AA297E" w:rsidRDefault="00B54777" w:rsidP="00B54777">
      <w:pPr>
        <w:ind w:left="720" w:hanging="720"/>
        <w:rPr>
          <w:b/>
        </w:rPr>
      </w:pPr>
      <w:r w:rsidRPr="00AA297E">
        <w:rPr>
          <w:b/>
        </w:rPr>
        <w:t xml:space="preserve">3.3. </w:t>
      </w:r>
      <w:r w:rsidRPr="00AA297E">
        <w:rPr>
          <w:b/>
        </w:rPr>
        <w:tab/>
        <w:t>Лесозаготовки не ведутся на лесных участках, где высокие природоохранные ценности подвергаются угрозе в процессе использования</w:t>
      </w:r>
    </w:p>
    <w:p w:rsidR="00B54777" w:rsidRPr="00AA297E" w:rsidRDefault="00B54777" w:rsidP="00B54777">
      <w:pPr>
        <w:ind w:firstLine="720"/>
      </w:pPr>
      <w:r w:rsidRPr="00AA297E">
        <w:t>Лесной район, на котором ведутся лесозаготовки:</w:t>
      </w:r>
    </w:p>
    <w:p w:rsidR="00B54777" w:rsidRPr="00AA297E" w:rsidRDefault="00B54777" w:rsidP="00B54777">
      <w:r w:rsidRPr="00AA297E">
        <w:t xml:space="preserve">- не входит в состав или не имеет в своём составе </w:t>
      </w:r>
      <w:proofErr w:type="spellStart"/>
      <w:r w:rsidRPr="00AA297E">
        <w:t>малонарушенные</w:t>
      </w:r>
      <w:proofErr w:type="spellEnd"/>
      <w:r w:rsidRPr="00AA297E">
        <w:t xml:space="preserve"> лесные территории,</w:t>
      </w:r>
    </w:p>
    <w:p w:rsidR="00B54777" w:rsidRPr="00AA297E" w:rsidRDefault="00B54777" w:rsidP="00B54777">
      <w:r w:rsidRPr="00AA297E">
        <w:t>- не содержит признаков высокой природоохранной ценности, не защищённых национальным или местным законодательством.</w:t>
      </w:r>
    </w:p>
    <w:p w:rsidR="00B54777" w:rsidRPr="00AA297E" w:rsidRDefault="00B54777" w:rsidP="00B54777">
      <w:pPr>
        <w:ind w:firstLine="720"/>
      </w:pPr>
      <w:r w:rsidRPr="00AA297E">
        <w:t>Поставщик воздержится от проведения рубок до уточнения вопроса, если нет уверенности в отсутствии признаков высокой природоохранной ценности на отводимых в рубку участках.</w:t>
      </w:r>
    </w:p>
    <w:p w:rsidR="00B54777" w:rsidRPr="00AA297E" w:rsidRDefault="00B54777" w:rsidP="00B54777">
      <w:pPr>
        <w:autoSpaceDE w:val="0"/>
        <w:autoSpaceDN w:val="0"/>
        <w:ind w:right="142"/>
        <w:rPr>
          <w:b/>
        </w:rPr>
      </w:pPr>
      <w:r w:rsidRPr="00AA297E">
        <w:rPr>
          <w:b/>
        </w:rPr>
        <w:t>3.4.</w:t>
      </w:r>
      <w:r w:rsidRPr="00AA297E">
        <w:rPr>
          <w:b/>
        </w:rPr>
        <w:tab/>
        <w:t xml:space="preserve">При заготовке древесины не нарушаются любая из основополагающих конвенций Международной организации труда (МОТ), определённых в Декларации МОТ об основополагающих принципах и правах на производстве. </w:t>
      </w:r>
    </w:p>
    <w:p w:rsidR="00B54777" w:rsidRPr="00AA297E" w:rsidRDefault="00B54777" w:rsidP="00B54777"/>
    <w:p w:rsidR="00B54777" w:rsidRPr="00AA297E" w:rsidRDefault="00B54777" w:rsidP="00B54777">
      <w:pPr>
        <w:rPr>
          <w:b/>
        </w:rPr>
      </w:pPr>
      <w:r w:rsidRPr="00AA297E">
        <w:rPr>
          <w:b/>
        </w:rPr>
        <w:t xml:space="preserve">4. </w:t>
      </w:r>
      <w:r w:rsidRPr="00AA297E">
        <w:rPr>
          <w:b/>
        </w:rPr>
        <w:tab/>
        <w:t>Соблюдение требований к контролируемой древесине субпоставщиками</w:t>
      </w:r>
    </w:p>
    <w:p w:rsidR="00B54777" w:rsidRPr="00AA297E" w:rsidRDefault="00B54777" w:rsidP="00B54777">
      <w:r w:rsidRPr="00AA297E">
        <w:tab/>
        <w:t>Поставщик обязуется предъявлять требования к контролируемой древесине, указанные выше (в п.1-3) к своим субпоставщикам.</w:t>
      </w:r>
    </w:p>
    <w:p w:rsidR="00B54777" w:rsidRPr="00AA297E" w:rsidRDefault="00B54777" w:rsidP="00B54777">
      <w:pPr>
        <w:rPr>
          <w:b/>
        </w:rPr>
      </w:pPr>
    </w:p>
    <w:p w:rsidR="00B54777" w:rsidRPr="00AA297E" w:rsidRDefault="00B54777" w:rsidP="00B54777">
      <w:pPr>
        <w:rPr>
          <w:b/>
        </w:rPr>
      </w:pPr>
    </w:p>
    <w:p w:rsidR="00B54777" w:rsidRPr="00AA297E" w:rsidRDefault="00B54777" w:rsidP="00B54777">
      <w:pPr>
        <w:spacing w:before="60"/>
        <w:rPr>
          <w:b/>
        </w:rPr>
      </w:pPr>
      <w:r w:rsidRPr="00AA297E">
        <w:rPr>
          <w:b/>
        </w:rPr>
        <w:t>ПОСТАВЩИК:</w:t>
      </w:r>
    </w:p>
    <w:tbl>
      <w:tblPr>
        <w:tblW w:w="0" w:type="auto"/>
        <w:tblInd w:w="959" w:type="dxa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2799"/>
      </w:tblGrid>
      <w:tr w:rsidR="00B54777" w:rsidRPr="00AA297E" w:rsidTr="00A93CC6">
        <w:tc>
          <w:tcPr>
            <w:tcW w:w="2835" w:type="dxa"/>
          </w:tcPr>
          <w:p w:rsidR="00B54777" w:rsidRPr="00AA297E" w:rsidRDefault="00B54777" w:rsidP="00A93CC6">
            <w:pPr>
              <w:spacing w:before="60"/>
            </w:pPr>
          </w:p>
        </w:tc>
        <w:tc>
          <w:tcPr>
            <w:tcW w:w="2977" w:type="dxa"/>
          </w:tcPr>
          <w:p w:rsidR="00B54777" w:rsidRPr="00AA297E" w:rsidRDefault="00B54777" w:rsidP="00A93CC6">
            <w:pPr>
              <w:spacing w:before="60"/>
            </w:pPr>
          </w:p>
        </w:tc>
        <w:tc>
          <w:tcPr>
            <w:tcW w:w="2799" w:type="dxa"/>
          </w:tcPr>
          <w:p w:rsidR="00B54777" w:rsidRPr="00AA297E" w:rsidRDefault="00B54777" w:rsidP="00A93CC6">
            <w:pPr>
              <w:spacing w:before="60"/>
            </w:pPr>
          </w:p>
        </w:tc>
      </w:tr>
      <w:tr w:rsidR="00B54777" w:rsidRPr="00AA297E" w:rsidTr="00A93CC6">
        <w:tc>
          <w:tcPr>
            <w:tcW w:w="2835" w:type="dxa"/>
          </w:tcPr>
          <w:p w:rsidR="00B54777" w:rsidRPr="00AA297E" w:rsidRDefault="00B54777" w:rsidP="00A93CC6">
            <w:pPr>
              <w:spacing w:before="60"/>
              <w:jc w:val="center"/>
            </w:pPr>
            <w:r w:rsidRPr="00AA297E">
              <w:t>Должность</w:t>
            </w:r>
          </w:p>
        </w:tc>
        <w:tc>
          <w:tcPr>
            <w:tcW w:w="2977" w:type="dxa"/>
          </w:tcPr>
          <w:p w:rsidR="00B54777" w:rsidRPr="00AA297E" w:rsidRDefault="00B54777" w:rsidP="00A93CC6">
            <w:pPr>
              <w:spacing w:before="60"/>
              <w:jc w:val="center"/>
            </w:pPr>
            <w:r w:rsidRPr="00AA297E">
              <w:t>Подпись и дата</w:t>
            </w:r>
          </w:p>
        </w:tc>
        <w:tc>
          <w:tcPr>
            <w:tcW w:w="2799" w:type="dxa"/>
          </w:tcPr>
          <w:p w:rsidR="00B54777" w:rsidRPr="00AA297E" w:rsidRDefault="00B54777" w:rsidP="00A93CC6">
            <w:pPr>
              <w:spacing w:before="60"/>
              <w:jc w:val="center"/>
            </w:pPr>
            <w:r w:rsidRPr="00AA297E">
              <w:t>Фамилия И.О.</w:t>
            </w:r>
          </w:p>
        </w:tc>
      </w:tr>
    </w:tbl>
    <w:p w:rsidR="00B54777" w:rsidRPr="00AA297E" w:rsidRDefault="00B54777" w:rsidP="00B54777">
      <w:pPr>
        <w:spacing w:before="60"/>
      </w:pPr>
      <w:r w:rsidRPr="00AA297E">
        <w:tab/>
        <w:t>М.П.</w:t>
      </w:r>
    </w:p>
    <w:p w:rsidR="00B54777" w:rsidRPr="00AA297E" w:rsidRDefault="00B54777" w:rsidP="00B54777">
      <w:pPr>
        <w:keepNext/>
        <w:ind w:right="142"/>
        <w:outlineLvl w:val="1"/>
      </w:pPr>
    </w:p>
    <w:sectPr w:rsidR="00B54777" w:rsidRPr="00AA297E" w:rsidSect="007F7162">
      <w:headerReference w:type="default" r:id="rId7"/>
      <w:footerReference w:type="even" r:id="rId8"/>
      <w:footerReference w:type="default" r:id="rId9"/>
      <w:pgSz w:w="11906" w:h="16838" w:code="9"/>
      <w:pgMar w:top="1815" w:right="849" w:bottom="426" w:left="851" w:header="142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54A" w:rsidRDefault="003C054A">
      <w:r>
        <w:separator/>
      </w:r>
    </w:p>
  </w:endnote>
  <w:endnote w:type="continuationSeparator" w:id="0">
    <w:p w:rsidR="003C054A" w:rsidRDefault="003C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3C054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Pr="002072CA" w:rsidRDefault="003C054A" w:rsidP="002072CA">
    <w:pPr>
      <w:pStyle w:val="a5"/>
      <w:jc w:val="right"/>
      <w:rPr>
        <w:rFonts w:ascii="Arial" w:hAnsi="Arial" w:cs="Arial"/>
        <w:b/>
        <w:bCs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54A" w:rsidRDefault="003C054A">
      <w:r>
        <w:separator/>
      </w:r>
    </w:p>
  </w:footnote>
  <w:footnote w:type="continuationSeparator" w:id="0">
    <w:p w:rsidR="003C054A" w:rsidRDefault="003C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3C054A" w:rsidP="002072CA">
    <w:pPr>
      <w:pStyle w:val="a7"/>
      <w:jc w:val="center"/>
      <w:rPr>
        <w:sz w:val="8"/>
      </w:rPr>
    </w:pPr>
  </w:p>
  <w:p w:rsidR="003D5CCF" w:rsidRDefault="003C054A" w:rsidP="002072CA">
    <w:pPr>
      <w:pStyle w:val="a7"/>
      <w:jc w:val="center"/>
      <w:rPr>
        <w:lang w:val="ru-RU"/>
      </w:rPr>
    </w:pPr>
  </w:p>
  <w:p w:rsidR="003D5CCF" w:rsidRPr="004B12A6" w:rsidRDefault="00F957D6" w:rsidP="001C0634">
    <w:pPr>
      <w:pStyle w:val="a7"/>
      <w:spacing w:line="260" w:lineRule="exact"/>
      <w:ind w:left="1134"/>
      <w:rPr>
        <w:rFonts w:ascii="Tahoma" w:hAnsi="Tahoma" w:cs="Tahoma"/>
        <w:color w:val="7F7F7F"/>
        <w:sz w:val="19"/>
        <w:szCs w:val="19"/>
      </w:rPr>
    </w:pPr>
    <w:r>
      <w:rPr>
        <w:rFonts w:ascii="Tahoma" w:hAnsi="Tahoma" w:cs="Tahoma"/>
        <w:b/>
        <w:bCs/>
        <w:color w:val="7F7F7F"/>
        <w:sz w:val="19"/>
        <w:szCs w:val="19"/>
        <w:lang w:val="ru-RU"/>
      </w:rPr>
      <w:t xml:space="preserve">               </w:t>
    </w:r>
  </w:p>
  <w:p w:rsidR="003D5CCF" w:rsidRPr="00946A17" w:rsidRDefault="003C054A" w:rsidP="00EF2C2C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F78"/>
    <w:multiLevelType w:val="hybridMultilevel"/>
    <w:tmpl w:val="8646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96C"/>
    <w:multiLevelType w:val="hybridMultilevel"/>
    <w:tmpl w:val="E19C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02D6F"/>
    <w:multiLevelType w:val="hybridMultilevel"/>
    <w:tmpl w:val="0964BAAC"/>
    <w:lvl w:ilvl="0" w:tplc="73D0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D2AD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206745"/>
    <w:multiLevelType w:val="hybridMultilevel"/>
    <w:tmpl w:val="0964BAAC"/>
    <w:lvl w:ilvl="0" w:tplc="73D0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D2AD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6"/>
    <w:rsid w:val="00151BCF"/>
    <w:rsid w:val="001700AC"/>
    <w:rsid w:val="001859E2"/>
    <w:rsid w:val="00192996"/>
    <w:rsid w:val="001C0634"/>
    <w:rsid w:val="0030232E"/>
    <w:rsid w:val="00342423"/>
    <w:rsid w:val="003C054A"/>
    <w:rsid w:val="003C4EAC"/>
    <w:rsid w:val="00421809"/>
    <w:rsid w:val="004860CB"/>
    <w:rsid w:val="00541775"/>
    <w:rsid w:val="00617F87"/>
    <w:rsid w:val="00682E0D"/>
    <w:rsid w:val="00775C90"/>
    <w:rsid w:val="00A645FD"/>
    <w:rsid w:val="00B046C5"/>
    <w:rsid w:val="00B54777"/>
    <w:rsid w:val="00D35468"/>
    <w:rsid w:val="00D74525"/>
    <w:rsid w:val="00DD3B70"/>
    <w:rsid w:val="00EB7510"/>
    <w:rsid w:val="00F56719"/>
    <w:rsid w:val="00F64A17"/>
    <w:rsid w:val="00F957D6"/>
    <w:rsid w:val="00F9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5998"/>
  <w15:docId w15:val="{8923C31D-7FF5-4D0F-BD4A-B5686DB7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9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4777"/>
    <w:pPr>
      <w:keepNext/>
      <w:widowControl/>
      <w:adjustRightInd/>
      <w:jc w:val="center"/>
      <w:textAlignment w:val="auto"/>
      <w:outlineLvl w:val="1"/>
    </w:pPr>
    <w:rPr>
      <w:b/>
      <w:color w:val="auto"/>
      <w:sz w:val="2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45FD"/>
    <w:pPr>
      <w:ind w:left="720"/>
      <w:contextualSpacing/>
    </w:pPr>
  </w:style>
  <w:style w:type="paragraph" w:styleId="a5">
    <w:name w:val="footer"/>
    <w:basedOn w:val="a"/>
    <w:link w:val="a6"/>
    <w:rsid w:val="00F9649A"/>
    <w:pPr>
      <w:tabs>
        <w:tab w:val="center" w:pos="4677"/>
        <w:tab w:val="right" w:pos="9355"/>
      </w:tabs>
    </w:pPr>
    <w:rPr>
      <w:color w:val="auto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F964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F9649A"/>
    <w:pPr>
      <w:tabs>
        <w:tab w:val="center" w:pos="4677"/>
        <w:tab w:val="right" w:pos="9355"/>
      </w:tabs>
    </w:pPr>
    <w:rPr>
      <w:color w:val="auto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9649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F9649A"/>
    <w:pPr>
      <w:spacing w:after="120"/>
      <w:ind w:left="283"/>
    </w:pPr>
    <w:rPr>
      <w:color w:val="auto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F9649A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F964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54777"/>
    <w:rPr>
      <w:rFonts w:ascii="Times New Roman" w:eastAsia="Times New Roman" w:hAnsi="Times New Roman" w:cs="Times New Roman"/>
      <w:b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Марченкова Наталья Владимировна</dc:creator>
  <cp:lastModifiedBy>Матвийчук Ольга Николаевна</cp:lastModifiedBy>
  <cp:revision>3</cp:revision>
  <cp:lastPrinted>2015-04-03T06:01:00Z</cp:lastPrinted>
  <dcterms:created xsi:type="dcterms:W3CDTF">2019-01-22T13:15:00Z</dcterms:created>
  <dcterms:modified xsi:type="dcterms:W3CDTF">2019-01-22T13:34:00Z</dcterms:modified>
</cp:coreProperties>
</file>